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5021" w14:textId="08000013" w:rsidR="00775B1B" w:rsidRDefault="00775B1B" w:rsidP="00775B1B">
      <w:r w:rsidRPr="00EC4FB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30F838A" wp14:editId="0536062D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980565" cy="1304925"/>
            <wp:effectExtent l="0" t="0" r="635" b="9525"/>
            <wp:wrapThrough wrapText="bothSides">
              <wp:wrapPolygon edited="0">
                <wp:start x="0" y="0"/>
                <wp:lineTo x="0" y="21442"/>
                <wp:lineTo x="21399" y="21442"/>
                <wp:lineTo x="21399" y="0"/>
                <wp:lineTo x="0" y="0"/>
              </wp:wrapPolygon>
            </wp:wrapThrough>
            <wp:docPr id="935424682" name="Picture 1" descr="A logo with a hand holding a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24682" name="Picture 1" descr="A logo with a hand holding a sca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160D11" w14:textId="77777777" w:rsidR="00775B1B" w:rsidRDefault="00775B1B" w:rsidP="00775B1B"/>
    <w:p w14:paraId="7D0FAB87" w14:textId="5E7FD222" w:rsidR="00775B1B" w:rsidRPr="00775B1B" w:rsidRDefault="00775B1B" w:rsidP="00775B1B">
      <w:pPr>
        <w:ind w:left="2160" w:firstLine="720"/>
      </w:pPr>
      <w:r>
        <w:t xml:space="preserve">      </w:t>
      </w:r>
      <w:r w:rsidRPr="00775B1B">
        <w:rPr>
          <w:b/>
          <w:bCs/>
          <w:sz w:val="32"/>
          <w:szCs w:val="32"/>
        </w:rPr>
        <w:t>Chief’s Meet-up</w:t>
      </w:r>
    </w:p>
    <w:p w14:paraId="7C5DAE64" w14:textId="2020005D" w:rsidR="00D84F05" w:rsidRDefault="00775B1B" w:rsidP="00775B1B">
      <w:pPr>
        <w:ind w:left="1440" w:firstLine="720"/>
        <w:rPr>
          <w:b/>
          <w:bCs/>
          <w:sz w:val="32"/>
          <w:szCs w:val="32"/>
        </w:rPr>
      </w:pPr>
      <w:r w:rsidRPr="00775B1B">
        <w:rPr>
          <w:b/>
          <w:bCs/>
          <w:sz w:val="32"/>
          <w:szCs w:val="32"/>
        </w:rPr>
        <w:t xml:space="preserve">    </w:t>
      </w:r>
      <w:r w:rsidR="00D84F05">
        <w:rPr>
          <w:b/>
          <w:bCs/>
          <w:sz w:val="32"/>
          <w:szCs w:val="32"/>
        </w:rPr>
        <w:t>October 22, 2024</w:t>
      </w:r>
    </w:p>
    <w:p w14:paraId="3CA27E13" w14:textId="19A2D991" w:rsidR="00D84F05" w:rsidRDefault="00D84F05" w:rsidP="00775B1B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3:00 – 4:30</w:t>
      </w:r>
    </w:p>
    <w:p w14:paraId="46012801" w14:textId="77777777" w:rsidR="00D84F05" w:rsidRDefault="00D84F05" w:rsidP="00775B1B">
      <w:pPr>
        <w:ind w:left="1440" w:firstLine="720"/>
        <w:rPr>
          <w:b/>
          <w:bCs/>
          <w:sz w:val="32"/>
          <w:szCs w:val="32"/>
        </w:rPr>
      </w:pPr>
    </w:p>
    <w:p w14:paraId="644FE421" w14:textId="06BAC416" w:rsidR="00775B1B" w:rsidRPr="00775B1B" w:rsidRDefault="00775B1B" w:rsidP="009B3227">
      <w:pPr>
        <w:jc w:val="center"/>
        <w:rPr>
          <w:b/>
          <w:bCs/>
          <w:sz w:val="32"/>
          <w:szCs w:val="32"/>
        </w:rPr>
      </w:pPr>
      <w:r w:rsidRPr="00775B1B">
        <w:rPr>
          <w:b/>
          <w:bCs/>
          <w:sz w:val="32"/>
          <w:szCs w:val="32"/>
        </w:rPr>
        <w:t>Agenda</w:t>
      </w:r>
    </w:p>
    <w:p w14:paraId="67EFA6CB" w14:textId="452CD718" w:rsidR="00775B1B" w:rsidRPr="00775B1B" w:rsidRDefault="00775B1B" w:rsidP="00775B1B">
      <w:r w:rsidRPr="00775B1B">
        <w:t>1. Strategies for Successful Recruiting</w:t>
      </w:r>
    </w:p>
    <w:p w14:paraId="6FDEADA8" w14:textId="77777777" w:rsidR="00775B1B" w:rsidRPr="00775B1B" w:rsidRDefault="00775B1B" w:rsidP="00775B1B">
      <w:r w:rsidRPr="00775B1B">
        <w:t xml:space="preserve">- success stories from last </w:t>
      </w:r>
      <w:proofErr w:type="spellStart"/>
      <w:r w:rsidRPr="00775B1B">
        <w:t>years</w:t>
      </w:r>
      <w:proofErr w:type="spellEnd"/>
      <w:r w:rsidRPr="00775B1B">
        <w:t xml:space="preserve"> career event</w:t>
      </w:r>
    </w:p>
    <w:p w14:paraId="4CB90628" w14:textId="77777777" w:rsidR="00775B1B" w:rsidRPr="00775B1B" w:rsidRDefault="00775B1B" w:rsidP="00775B1B"/>
    <w:p w14:paraId="712E1DBF" w14:textId="77777777" w:rsidR="00775B1B" w:rsidRPr="00775B1B" w:rsidRDefault="00775B1B" w:rsidP="00775B1B">
      <w:r w:rsidRPr="00775B1B">
        <w:t>2. How a successful internship program leads to hiring new Defenders</w:t>
      </w:r>
    </w:p>
    <w:p w14:paraId="113813D6" w14:textId="77777777" w:rsidR="00775B1B" w:rsidRPr="00775B1B" w:rsidRDefault="00775B1B" w:rsidP="00775B1B">
      <w:r w:rsidRPr="00775B1B">
        <w:t>- Nuts and Bolts of operating a successful internship program</w:t>
      </w:r>
    </w:p>
    <w:p w14:paraId="2F5DBE80" w14:textId="77777777" w:rsidR="00775B1B" w:rsidRPr="00775B1B" w:rsidRDefault="00775B1B" w:rsidP="00775B1B">
      <w:r w:rsidRPr="00775B1B">
        <w:t>- Students can be paid through their schools/ fellowships program - your office does not need to compensate them. </w:t>
      </w:r>
    </w:p>
    <w:p w14:paraId="3A621276" w14:textId="77777777" w:rsidR="00775B1B" w:rsidRPr="00775B1B" w:rsidRDefault="00775B1B" w:rsidP="00775B1B">
      <w:r w:rsidRPr="00775B1B">
        <w:t>- Interns become Attorneys </w:t>
      </w:r>
    </w:p>
    <w:p w14:paraId="5F6B0A2A" w14:textId="77777777" w:rsidR="00775B1B" w:rsidRPr="00775B1B" w:rsidRDefault="00775B1B" w:rsidP="00775B1B"/>
    <w:p w14:paraId="2871CA2C" w14:textId="77777777" w:rsidR="00775B1B" w:rsidRPr="00775B1B" w:rsidRDefault="00775B1B" w:rsidP="00775B1B">
      <w:r w:rsidRPr="00775B1B">
        <w:t>3. Navigating the 3rd year law student conundrum (offering a job to someone who hasn't taken the bar yet) </w:t>
      </w:r>
    </w:p>
    <w:p w14:paraId="3065B674" w14:textId="77777777" w:rsidR="00775B1B" w:rsidRPr="00775B1B" w:rsidRDefault="00775B1B" w:rsidP="00775B1B">
      <w:r w:rsidRPr="00775B1B">
        <w:t>- How an office was able to work with their commissioners to change their hiring practices.</w:t>
      </w:r>
    </w:p>
    <w:p w14:paraId="49154A05" w14:textId="77777777" w:rsidR="00775B1B" w:rsidRPr="00775B1B" w:rsidRDefault="00775B1B" w:rsidP="00775B1B">
      <w:r w:rsidRPr="00775B1B">
        <w:t>- Clerk to Attorney Program</w:t>
      </w:r>
    </w:p>
    <w:p w14:paraId="50C57F67" w14:textId="77777777" w:rsidR="00775B1B" w:rsidRPr="00775B1B" w:rsidRDefault="00775B1B" w:rsidP="00775B1B"/>
    <w:p w14:paraId="43B5673D" w14:textId="77777777" w:rsidR="00775B1B" w:rsidRPr="00775B1B" w:rsidRDefault="00775B1B" w:rsidP="00775B1B">
      <w:r w:rsidRPr="00775B1B">
        <w:t>4. Logistics of the Public Defender Career Day with Pitt Law</w:t>
      </w:r>
    </w:p>
    <w:p w14:paraId="21465A51" w14:textId="77777777" w:rsidR="00775B1B" w:rsidRPr="00775B1B" w:rsidRDefault="00775B1B" w:rsidP="00775B1B">
      <w:r w:rsidRPr="00775B1B">
        <w:t>- Deadlines and Important Dates</w:t>
      </w:r>
    </w:p>
    <w:p w14:paraId="23039006" w14:textId="77777777" w:rsidR="00775B1B" w:rsidRPr="00775B1B" w:rsidRDefault="00775B1B" w:rsidP="00775B1B">
      <w:r w:rsidRPr="00775B1B">
        <w:t>- Submitting Job Postings</w:t>
      </w:r>
    </w:p>
    <w:p w14:paraId="5AB8EB4D" w14:textId="77777777" w:rsidR="00775B1B" w:rsidRPr="00775B1B" w:rsidRDefault="00775B1B" w:rsidP="00775B1B">
      <w:r w:rsidRPr="00775B1B">
        <w:t>- Student Selections</w:t>
      </w:r>
    </w:p>
    <w:p w14:paraId="0327E0DD" w14:textId="77777777" w:rsidR="00775B1B" w:rsidRPr="00775B1B" w:rsidRDefault="00775B1B" w:rsidP="00775B1B">
      <w:r w:rsidRPr="00775B1B">
        <w:t>- Virtual Interviews </w:t>
      </w:r>
    </w:p>
    <w:p w14:paraId="2BEA2360" w14:textId="77777777" w:rsidR="00775B1B" w:rsidRPr="00775B1B" w:rsidRDefault="00775B1B" w:rsidP="00775B1B"/>
    <w:p w14:paraId="2FCBF5AB" w14:textId="68AD3EF6" w:rsidR="00CA36B3" w:rsidRDefault="00775B1B">
      <w:r w:rsidRPr="00775B1B">
        <w:t>5. Q/A with the Professional Development Office at Pitt Law. </w:t>
      </w:r>
    </w:p>
    <w:sectPr w:rsidR="00CA3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B1B"/>
    <w:rsid w:val="001B2572"/>
    <w:rsid w:val="005842DC"/>
    <w:rsid w:val="00775B1B"/>
    <w:rsid w:val="008875DF"/>
    <w:rsid w:val="009B3227"/>
    <w:rsid w:val="00CA36B3"/>
    <w:rsid w:val="00D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7F53"/>
  <w15:chartTrackingRefBased/>
  <w15:docId w15:val="{9EBBB1A0-1CBC-4A13-A283-5D0E811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PDAP Trainer East</dc:creator>
  <cp:keywords/>
  <dc:description/>
  <cp:lastModifiedBy>PDAP Trainer East</cp:lastModifiedBy>
  <cp:revision>3</cp:revision>
  <dcterms:created xsi:type="dcterms:W3CDTF">2024-09-24T14:55:00Z</dcterms:created>
  <dcterms:modified xsi:type="dcterms:W3CDTF">2024-09-24T14:59:00Z</dcterms:modified>
</cp:coreProperties>
</file>