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D07D" w14:textId="77777777" w:rsidR="00023AA2" w:rsidRDefault="00023AA2"/>
    <w:p w14:paraId="6EFD1F8A" w14:textId="14AC0C8A" w:rsidR="00023AA2" w:rsidRPr="00023AA2" w:rsidRDefault="00023AA2" w:rsidP="00023AA2">
      <w:pPr>
        <w:jc w:val="center"/>
        <w:rPr>
          <w:b/>
          <w:bCs/>
          <w:sz w:val="28"/>
          <w:szCs w:val="28"/>
        </w:rPr>
      </w:pPr>
      <w:r w:rsidRPr="00023AA2">
        <w:rPr>
          <w:b/>
          <w:bCs/>
          <w:sz w:val="28"/>
          <w:szCs w:val="28"/>
        </w:rPr>
        <w:t>NATIONAL PUBLIC DEFENSE WORKLOAD STUDY FINAL RESULTS CHART</w:t>
      </w:r>
    </w:p>
    <w:p w14:paraId="15019763" w14:textId="37BF708C" w:rsidR="00023AA2" w:rsidRDefault="00023AA2">
      <w:r>
        <w:rPr>
          <w:noProof/>
        </w:rPr>
        <w:drawing>
          <wp:anchor distT="0" distB="0" distL="114300" distR="114300" simplePos="0" relativeHeight="251658240" behindDoc="1" locked="0" layoutInCell="1" allowOverlap="1" wp14:anchorId="7FEBE754" wp14:editId="464D73D7">
            <wp:simplePos x="933450" y="933450"/>
            <wp:positionH relativeFrom="column">
              <wp:align>left</wp:align>
            </wp:positionH>
            <wp:positionV relativeFrom="paragraph">
              <wp:align>top</wp:align>
            </wp:positionV>
            <wp:extent cx="5841365" cy="3914775"/>
            <wp:effectExtent l="19050" t="19050" r="26035" b="9525"/>
            <wp:wrapSquare wrapText="bothSides"/>
            <wp:docPr id="6895158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15838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7" t="10969" r="17291" b="9108"/>
                    <a:stretch/>
                  </pic:blipFill>
                  <pic:spPr bwMode="auto">
                    <a:xfrm>
                      <a:off x="0" y="0"/>
                      <a:ext cx="5851603" cy="39215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hyperlink r:id="rId5" w:history="1">
        <w:r w:rsidRPr="00F9534D">
          <w:rPr>
            <w:rStyle w:val="Hyperlink"/>
          </w:rPr>
          <w:t>https://www.rand.org/pubs/research_reports/RRA2559-1.html</w:t>
        </w:r>
      </w:hyperlink>
      <w:r>
        <w:t xml:space="preserve"> Released 9/12/23</w:t>
      </w:r>
    </w:p>
    <w:sectPr w:rsidR="00023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A2"/>
    <w:rsid w:val="000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18DC"/>
  <w15:chartTrackingRefBased/>
  <w15:docId w15:val="{CFC01DC7-94F3-4B6A-8A3A-DD889BF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nd.org/pubs/research_reports/RRA2559-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177</Characters>
  <Application>Microsoft Office Word</Application>
  <DocSecurity>0</DocSecurity>
  <Lines>2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Jacobson</dc:creator>
  <cp:keywords/>
  <dc:description/>
  <cp:lastModifiedBy>Sara Jacobson</cp:lastModifiedBy>
  <cp:revision>1</cp:revision>
  <dcterms:created xsi:type="dcterms:W3CDTF">2023-09-15T00:08:00Z</dcterms:created>
  <dcterms:modified xsi:type="dcterms:W3CDTF">2023-09-15T00:12:00Z</dcterms:modified>
</cp:coreProperties>
</file>